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Default="00DD4EF1" w:rsidP="00043791">
      <w:pPr>
        <w:pStyle w:val="Heading10"/>
        <w:keepNext/>
        <w:keepLines/>
        <w:shd w:val="clear" w:color="auto" w:fill="auto"/>
        <w:spacing w:after="0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043791" w:rsidRPr="00494538" w:rsidRDefault="00043791" w:rsidP="00043791">
      <w:pPr>
        <w:pStyle w:val="Heading10"/>
        <w:keepNext/>
        <w:keepLines/>
        <w:shd w:val="clear" w:color="auto" w:fill="auto"/>
        <w:spacing w:after="0" w:line="270" w:lineRule="exact"/>
        <w:ind w:left="1180"/>
        <w:rPr>
          <w:b/>
          <w:sz w:val="28"/>
          <w:szCs w:val="28"/>
        </w:rPr>
      </w:pPr>
    </w:p>
    <w:p w:rsidR="00043791" w:rsidRDefault="00DD4EF1" w:rsidP="00043791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установлении публичного сервитута.</w:t>
      </w:r>
    </w:p>
    <w:p w:rsidR="00CB61E0" w:rsidRDefault="00DD4EF1" w:rsidP="00CB61E0">
      <w:pPr>
        <w:pStyle w:val="1"/>
        <w:spacing w:before="0" w:after="0"/>
        <w:ind w:left="20" w:right="20" w:firstLine="720"/>
        <w:rPr>
          <w:sz w:val="28"/>
          <w:szCs w:val="28"/>
        </w:rPr>
      </w:pPr>
      <w:r w:rsidRPr="00494538">
        <w:rPr>
          <w:b/>
          <w:sz w:val="28"/>
          <w:szCs w:val="28"/>
        </w:rPr>
        <w:t>Цел</w:t>
      </w:r>
      <w:r w:rsidR="00CB61E0">
        <w:rPr>
          <w:b/>
          <w:sz w:val="28"/>
          <w:szCs w:val="28"/>
        </w:rPr>
        <w:t>ь</w:t>
      </w:r>
      <w:r w:rsidRPr="00494538">
        <w:rPr>
          <w:b/>
          <w:sz w:val="28"/>
          <w:szCs w:val="28"/>
        </w:rPr>
        <w:t xml:space="preserve"> установления публичного сервитута:</w:t>
      </w:r>
      <w:r w:rsidR="00CB61E0">
        <w:rPr>
          <w:sz w:val="28"/>
          <w:szCs w:val="28"/>
        </w:rPr>
        <w:t xml:space="preserve"> </w:t>
      </w:r>
      <w:r w:rsidR="00CB61E0" w:rsidRPr="00CB61E0">
        <w:rPr>
          <w:sz w:val="28"/>
          <w:szCs w:val="28"/>
        </w:rPr>
        <w:t>прокладк</w:t>
      </w:r>
      <w:r w:rsidR="00CB61E0">
        <w:rPr>
          <w:sz w:val="28"/>
          <w:szCs w:val="28"/>
        </w:rPr>
        <w:t>а</w:t>
      </w:r>
      <w:r w:rsidR="00CB61E0" w:rsidRPr="00CB61E0">
        <w:rPr>
          <w:sz w:val="28"/>
          <w:szCs w:val="28"/>
        </w:rPr>
        <w:t xml:space="preserve"> волоконно-оптической линии связи</w:t>
      </w:r>
      <w:r w:rsidR="00CB61E0">
        <w:rPr>
          <w:sz w:val="28"/>
          <w:szCs w:val="28"/>
        </w:rPr>
        <w:t>.</w:t>
      </w:r>
    </w:p>
    <w:p w:rsidR="009217FC" w:rsidRDefault="00DD4EF1" w:rsidP="00CB61E0">
      <w:pPr>
        <w:pStyle w:val="1"/>
        <w:spacing w:before="0" w:after="0"/>
        <w:ind w:left="20" w:right="20" w:firstLine="720"/>
        <w:rPr>
          <w:sz w:val="28"/>
          <w:szCs w:val="28"/>
        </w:rPr>
        <w:sectPr w:rsidR="009217FC" w:rsidSect="008C1774">
          <w:headerReference w:type="default" r:id="rId7"/>
          <w:type w:val="continuous"/>
          <w:pgSz w:w="11905" w:h="16837"/>
          <w:pgMar w:top="964" w:right="851" w:bottom="964" w:left="993" w:header="0" w:footer="6" w:gutter="0"/>
          <w:cols w:space="12"/>
          <w:noEndnote/>
          <w:docGrid w:linePitch="360"/>
        </w:sectPr>
      </w:pPr>
      <w:r w:rsidRPr="00C74971">
        <w:rPr>
          <w:b/>
          <w:sz w:val="28"/>
          <w:szCs w:val="28"/>
        </w:rPr>
        <w:t>Адрес или иное описание местоположения земельн</w:t>
      </w:r>
      <w:r w:rsidR="00471C2B" w:rsidRPr="00C74971">
        <w:rPr>
          <w:b/>
          <w:sz w:val="28"/>
          <w:szCs w:val="28"/>
        </w:rPr>
        <w:t>ых</w:t>
      </w:r>
      <w:r w:rsidRPr="00C74971">
        <w:rPr>
          <w:b/>
          <w:sz w:val="28"/>
          <w:szCs w:val="28"/>
        </w:rPr>
        <w:t xml:space="preserve"> участк</w:t>
      </w:r>
      <w:r w:rsidR="00471C2B" w:rsidRPr="00C74971">
        <w:rPr>
          <w:b/>
          <w:sz w:val="28"/>
          <w:szCs w:val="28"/>
        </w:rPr>
        <w:t>ов</w:t>
      </w:r>
      <w:r w:rsidRPr="00C74971">
        <w:rPr>
          <w:b/>
          <w:sz w:val="28"/>
          <w:szCs w:val="28"/>
        </w:rPr>
        <w:t>, кадастровы</w:t>
      </w:r>
      <w:r w:rsidR="00471C2B" w:rsidRPr="00C74971">
        <w:rPr>
          <w:b/>
          <w:sz w:val="28"/>
          <w:szCs w:val="28"/>
        </w:rPr>
        <w:t>е</w:t>
      </w:r>
      <w:r w:rsidRPr="00C74971">
        <w:rPr>
          <w:b/>
          <w:sz w:val="28"/>
          <w:szCs w:val="28"/>
        </w:rPr>
        <w:t xml:space="preserve"> номер</w:t>
      </w:r>
      <w:r w:rsidR="00471C2B" w:rsidRPr="00C74971">
        <w:rPr>
          <w:b/>
          <w:sz w:val="28"/>
          <w:szCs w:val="28"/>
        </w:rPr>
        <w:t>а</w:t>
      </w:r>
      <w:r w:rsidR="00D257DC" w:rsidRPr="00C74971">
        <w:rPr>
          <w:b/>
          <w:sz w:val="28"/>
          <w:szCs w:val="28"/>
        </w:rPr>
        <w:t xml:space="preserve"> участк</w:t>
      </w:r>
      <w:r w:rsidR="00471C2B" w:rsidRPr="00C74971">
        <w:rPr>
          <w:b/>
          <w:sz w:val="28"/>
          <w:szCs w:val="28"/>
        </w:rPr>
        <w:t>ов</w:t>
      </w:r>
      <w:r w:rsidRPr="00C74971">
        <w:rPr>
          <w:b/>
          <w:sz w:val="28"/>
          <w:szCs w:val="28"/>
        </w:rPr>
        <w:t>, в отношении котор</w:t>
      </w:r>
      <w:r w:rsidR="00471C2B" w:rsidRPr="00C74971">
        <w:rPr>
          <w:b/>
          <w:sz w:val="28"/>
          <w:szCs w:val="28"/>
        </w:rPr>
        <w:t>ых</w:t>
      </w:r>
      <w:r w:rsidRPr="00C74971">
        <w:rPr>
          <w:b/>
          <w:sz w:val="28"/>
          <w:szCs w:val="28"/>
        </w:rPr>
        <w:t xml:space="preserve"> испрашивается публичный сервитут:</w:t>
      </w:r>
      <w:r w:rsidRPr="00494538">
        <w:rPr>
          <w:sz w:val="28"/>
          <w:szCs w:val="28"/>
        </w:rPr>
        <w:t xml:space="preserve"> </w:t>
      </w:r>
      <w:r w:rsidR="00416A50" w:rsidRPr="00494538">
        <w:rPr>
          <w:sz w:val="28"/>
          <w:szCs w:val="28"/>
        </w:rPr>
        <w:t>п</w:t>
      </w:r>
      <w:r w:rsidRPr="00494538">
        <w:rPr>
          <w:sz w:val="28"/>
          <w:szCs w:val="28"/>
        </w:rPr>
        <w:t xml:space="preserve">убличный сервитут устанавливается </w:t>
      </w:r>
      <w:r w:rsidR="00CB61E0">
        <w:rPr>
          <w:sz w:val="28"/>
          <w:szCs w:val="28"/>
        </w:rPr>
        <w:t xml:space="preserve">в отношении части земельного участка с </w:t>
      </w:r>
      <w:r w:rsidR="00CB61E0" w:rsidRPr="00CB61E0">
        <w:rPr>
          <w:sz w:val="28"/>
          <w:szCs w:val="28"/>
        </w:rPr>
        <w:t>кадастровым номером 38:03:010104:1449</w:t>
      </w:r>
      <w:r w:rsidR="00621132">
        <w:rPr>
          <w:sz w:val="28"/>
          <w:szCs w:val="28"/>
        </w:rPr>
        <w:t>.</w:t>
      </w:r>
    </w:p>
    <w:p w:rsidR="00C74971" w:rsidRDefault="002E3C7D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 w:rsidRPr="002E3C7D">
        <w:rPr>
          <w:bCs/>
          <w:sz w:val="28"/>
          <w:szCs w:val="28"/>
        </w:rPr>
        <w:lastRenderedPageBreak/>
        <w:t xml:space="preserve">Площадь испрашиваемого публичного сервитута </w:t>
      </w:r>
      <w:r w:rsidR="00621132">
        <w:rPr>
          <w:bCs/>
          <w:sz w:val="28"/>
          <w:szCs w:val="28"/>
        </w:rPr>
        <w:t>32</w:t>
      </w:r>
      <w:r w:rsidRPr="002E3C7D">
        <w:rPr>
          <w:bCs/>
          <w:sz w:val="28"/>
          <w:szCs w:val="28"/>
        </w:rPr>
        <w:t xml:space="preserve"> кв.м. с местоположением: </w:t>
      </w:r>
      <w:r w:rsidR="000F32C0" w:rsidRPr="000F32C0">
        <w:rPr>
          <w:bCs/>
          <w:sz w:val="28"/>
          <w:szCs w:val="28"/>
        </w:rPr>
        <w:t>Российская Федерация, Иркутская область, муниципальный район Жигаловский, Тутурское сельское поселение, с. Тутура, ул. Кооперативная, земельный участок 2б</w:t>
      </w:r>
      <w:r w:rsidR="00427E30">
        <w:rPr>
          <w:bCs/>
          <w:sz w:val="28"/>
          <w:szCs w:val="28"/>
        </w:rPr>
        <w:t>.</w:t>
      </w:r>
    </w:p>
    <w:p w:rsidR="00C74971" w:rsidRDefault="00CE09AA" w:rsidP="00C74971">
      <w:pPr>
        <w:pStyle w:val="1"/>
        <w:spacing w:before="0" w:after="0" w:line="240" w:lineRule="auto"/>
        <w:ind w:firstLine="708"/>
        <w:rPr>
          <w:sz w:val="28"/>
          <w:szCs w:val="28"/>
        </w:rPr>
      </w:pPr>
      <w:r w:rsidRPr="00C74971">
        <w:rPr>
          <w:b/>
          <w:bCs/>
          <w:sz w:val="28"/>
          <w:szCs w:val="28"/>
        </w:rPr>
        <w:t>Публичный сервитут устанавливается в интересах:</w:t>
      </w:r>
      <w:r>
        <w:rPr>
          <w:bCs/>
          <w:sz w:val="28"/>
          <w:szCs w:val="28"/>
        </w:rPr>
        <w:t xml:space="preserve"> </w:t>
      </w:r>
      <w:r w:rsidR="00427E30">
        <w:rPr>
          <w:bCs/>
          <w:sz w:val="28"/>
          <w:szCs w:val="28"/>
        </w:rPr>
        <w:t>Публично</w:t>
      </w:r>
      <w:r>
        <w:rPr>
          <w:bCs/>
          <w:sz w:val="28"/>
          <w:szCs w:val="28"/>
        </w:rPr>
        <w:t>го</w:t>
      </w:r>
      <w:r w:rsidR="00427E30">
        <w:rPr>
          <w:bCs/>
          <w:sz w:val="28"/>
          <w:szCs w:val="28"/>
        </w:rPr>
        <w:t xml:space="preserve"> акционерно</w:t>
      </w:r>
      <w:r>
        <w:rPr>
          <w:bCs/>
          <w:sz w:val="28"/>
          <w:szCs w:val="28"/>
        </w:rPr>
        <w:t>го</w:t>
      </w:r>
      <w:r w:rsidR="00427E30">
        <w:rPr>
          <w:bCs/>
          <w:sz w:val="28"/>
          <w:szCs w:val="28"/>
        </w:rPr>
        <w:t xml:space="preserve"> обществ</w:t>
      </w:r>
      <w:r>
        <w:rPr>
          <w:bCs/>
          <w:sz w:val="28"/>
          <w:szCs w:val="28"/>
        </w:rPr>
        <w:t>а</w:t>
      </w:r>
      <w:r w:rsidR="00427E3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Р</w:t>
      </w:r>
      <w:r w:rsidR="00427E30">
        <w:rPr>
          <w:bCs/>
          <w:sz w:val="28"/>
          <w:szCs w:val="28"/>
        </w:rPr>
        <w:t>остелеком</w:t>
      </w:r>
      <w:r w:rsidR="00427E30" w:rsidRPr="00CE09AA">
        <w:rPr>
          <w:bCs/>
          <w:sz w:val="28"/>
          <w:szCs w:val="28"/>
        </w:rPr>
        <w:t>»</w:t>
      </w:r>
      <w:r w:rsidR="00FD0657" w:rsidRPr="00CE09AA">
        <w:rPr>
          <w:bCs/>
          <w:sz w:val="28"/>
          <w:szCs w:val="28"/>
        </w:rPr>
        <w:t xml:space="preserve"> </w:t>
      </w:r>
      <w:r w:rsidRPr="00CE09AA">
        <w:rPr>
          <w:bCs/>
          <w:sz w:val="28"/>
          <w:szCs w:val="28"/>
        </w:rPr>
        <w:t>(</w:t>
      </w:r>
      <w:r w:rsidR="00E42C80" w:rsidRPr="00CE09AA">
        <w:rPr>
          <w:bCs/>
          <w:sz w:val="28"/>
          <w:szCs w:val="28"/>
        </w:rPr>
        <w:t>ОГРН</w:t>
      </w:r>
      <w:r w:rsidR="00E42C80" w:rsidRPr="00E42C80">
        <w:t xml:space="preserve"> </w:t>
      </w:r>
      <w:r>
        <w:rPr>
          <w:bCs/>
          <w:sz w:val="28"/>
          <w:szCs w:val="28"/>
        </w:rPr>
        <w:t>1027700198767</w:t>
      </w:r>
      <w:r w:rsidR="00E42C80" w:rsidRPr="00E42C80">
        <w:rPr>
          <w:bCs/>
          <w:sz w:val="28"/>
          <w:szCs w:val="28"/>
        </w:rPr>
        <w:t xml:space="preserve">, ИНН </w:t>
      </w:r>
      <w:r>
        <w:rPr>
          <w:bCs/>
          <w:sz w:val="28"/>
          <w:szCs w:val="28"/>
        </w:rPr>
        <w:t xml:space="preserve">7707049388) </w:t>
      </w:r>
      <w:r w:rsidRPr="00CE09AA">
        <w:rPr>
          <w:sz w:val="28"/>
          <w:szCs w:val="28"/>
        </w:rPr>
        <w:t xml:space="preserve">191167, Российская Федерация, г. Санкт- Петербург, </w:t>
      </w:r>
      <w:proofErr w:type="spellStart"/>
      <w:r w:rsidRPr="00CE09AA">
        <w:rPr>
          <w:sz w:val="28"/>
          <w:szCs w:val="28"/>
        </w:rPr>
        <w:t>вн.тер.г</w:t>
      </w:r>
      <w:proofErr w:type="spellEnd"/>
      <w:r w:rsidRPr="00CE09AA">
        <w:rPr>
          <w:sz w:val="28"/>
          <w:szCs w:val="28"/>
        </w:rPr>
        <w:t xml:space="preserve">. муниципальный округ </w:t>
      </w:r>
      <w:proofErr w:type="spellStart"/>
      <w:r w:rsidRPr="00CE09AA">
        <w:rPr>
          <w:sz w:val="28"/>
          <w:szCs w:val="28"/>
        </w:rPr>
        <w:t>Смольнинское</w:t>
      </w:r>
      <w:proofErr w:type="spellEnd"/>
      <w:r w:rsidRPr="00CE09AA">
        <w:rPr>
          <w:sz w:val="28"/>
          <w:szCs w:val="28"/>
        </w:rPr>
        <w:t xml:space="preserve">, наб. </w:t>
      </w:r>
      <w:proofErr w:type="spellStart"/>
      <w:r w:rsidRPr="00CE09AA">
        <w:rPr>
          <w:sz w:val="28"/>
          <w:szCs w:val="28"/>
        </w:rPr>
        <w:t>Синопская</w:t>
      </w:r>
      <w:proofErr w:type="spellEnd"/>
      <w:r w:rsidRPr="00CE09AA">
        <w:rPr>
          <w:sz w:val="28"/>
          <w:szCs w:val="28"/>
        </w:rPr>
        <w:t>, д. 14, литера А</w:t>
      </w:r>
      <w:r w:rsidR="00C74971">
        <w:rPr>
          <w:sz w:val="28"/>
          <w:szCs w:val="28"/>
        </w:rPr>
        <w:t>.</w:t>
      </w:r>
    </w:p>
    <w:p w:rsidR="00C74971" w:rsidRDefault="00CE09AA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 w:rsidRPr="00CE09AA">
        <w:rPr>
          <w:sz w:val="28"/>
          <w:szCs w:val="28"/>
        </w:rPr>
        <w:t xml:space="preserve"> Почтовый адрес филиала </w:t>
      </w:r>
      <w:proofErr w:type="spellStart"/>
      <w:r w:rsidRPr="00CE09AA">
        <w:rPr>
          <w:sz w:val="28"/>
          <w:szCs w:val="28"/>
        </w:rPr>
        <w:t>ПАО</w:t>
      </w:r>
      <w:proofErr w:type="spellEnd"/>
      <w:r w:rsidRPr="00CE09AA">
        <w:rPr>
          <w:sz w:val="28"/>
          <w:szCs w:val="28"/>
        </w:rPr>
        <w:t xml:space="preserve"> «Ростелеком»: 664011, Иркутская область, г</w:t>
      </w:r>
      <w:r w:rsidR="00C74971">
        <w:rPr>
          <w:sz w:val="28"/>
          <w:szCs w:val="28"/>
        </w:rPr>
        <w:t>. Иркутск, ул. Пролетарская, 12</w:t>
      </w:r>
      <w:r w:rsidR="00E42C80">
        <w:t xml:space="preserve">, </w:t>
      </w:r>
      <w:r w:rsidR="00E42C80">
        <w:rPr>
          <w:sz w:val="28"/>
          <w:szCs w:val="28"/>
        </w:rPr>
        <w:t>а</w:t>
      </w:r>
      <w:r w:rsidR="00E42C80" w:rsidRPr="00E42C80">
        <w:rPr>
          <w:sz w:val="28"/>
          <w:szCs w:val="28"/>
        </w:rPr>
        <w:t>дрес электронной почты</w:t>
      </w:r>
      <w:r w:rsidR="00E42C80">
        <w:rPr>
          <w:sz w:val="28"/>
          <w:szCs w:val="28"/>
        </w:rPr>
        <w:t>:</w:t>
      </w:r>
      <w:r w:rsidR="00E42C80" w:rsidRPr="00E42C80">
        <w:t xml:space="preserve"> </w:t>
      </w:r>
      <w:hyperlink r:id="rId8" w:history="1">
        <w:r w:rsidR="00405815" w:rsidRPr="00BD210A">
          <w:rPr>
            <w:rStyle w:val="a3"/>
          </w:rPr>
          <w:t>kondrashova@telstroi.ru</w:t>
        </w:r>
      </w:hyperlink>
      <w:r w:rsidR="00405815">
        <w:t xml:space="preserve">. </w:t>
      </w:r>
      <w:bookmarkStart w:id="1" w:name="_GoBack"/>
      <w:bookmarkEnd w:id="1"/>
    </w:p>
    <w:p w:rsidR="005E7BD6" w:rsidRPr="00C74971" w:rsidRDefault="00C74971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04379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A74">
        <w:rPr>
          <w:rFonts w:ascii="Times New Roman" w:eastAsia="Times New Roman" w:hAnsi="Times New Roman" w:cs="Times New Roman"/>
          <w:sz w:val="28"/>
          <w:szCs w:val="28"/>
        </w:rPr>
        <w:t xml:space="preserve">Срок приема заявлений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 xml:space="preserve"> дней (включительно) со дня опубликования настоящего сообщения 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1F1D57" w:rsidRDefault="001F1D57" w:rsidP="00E40DB5">
      <w:pPr>
        <w:contextualSpacing/>
        <w:rPr>
          <w:rFonts w:ascii="Times New Roman" w:hAnsi="Times New Roman" w:cs="Times New Roman"/>
        </w:rPr>
      </w:pPr>
    </w:p>
    <w:sectPr w:rsidR="001F1D57" w:rsidSect="009217FC">
      <w:type w:val="continuous"/>
      <w:pgSz w:w="11905" w:h="16837"/>
      <w:pgMar w:top="964" w:right="851" w:bottom="964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1C6" w:rsidRDefault="002241C6">
      <w:r>
        <w:separator/>
      </w:r>
    </w:p>
  </w:endnote>
  <w:endnote w:type="continuationSeparator" w:id="0">
    <w:p w:rsidR="002241C6" w:rsidRDefault="0022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1C6" w:rsidRDefault="002241C6">
      <w:r>
        <w:separator/>
      </w:r>
    </w:p>
  </w:footnote>
  <w:footnote w:type="continuationSeparator" w:id="0">
    <w:p w:rsidR="002241C6" w:rsidRDefault="0022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2241C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3791"/>
    <w:rsid w:val="0004517D"/>
    <w:rsid w:val="000926AD"/>
    <w:rsid w:val="0009570A"/>
    <w:rsid w:val="000B22E6"/>
    <w:rsid w:val="000C5075"/>
    <w:rsid w:val="000D1F1C"/>
    <w:rsid w:val="000E7FFA"/>
    <w:rsid w:val="000F32C0"/>
    <w:rsid w:val="001230FE"/>
    <w:rsid w:val="001862C3"/>
    <w:rsid w:val="001C5496"/>
    <w:rsid w:val="001F1D57"/>
    <w:rsid w:val="001F5FE9"/>
    <w:rsid w:val="002101DA"/>
    <w:rsid w:val="002241C6"/>
    <w:rsid w:val="002322C9"/>
    <w:rsid w:val="0023797A"/>
    <w:rsid w:val="00240A0A"/>
    <w:rsid w:val="00263295"/>
    <w:rsid w:val="002A0DF8"/>
    <w:rsid w:val="002A1DA6"/>
    <w:rsid w:val="002E3C7D"/>
    <w:rsid w:val="00311F43"/>
    <w:rsid w:val="003635B0"/>
    <w:rsid w:val="003C69AF"/>
    <w:rsid w:val="00405815"/>
    <w:rsid w:val="00411B8C"/>
    <w:rsid w:val="00416A50"/>
    <w:rsid w:val="00427E30"/>
    <w:rsid w:val="00444153"/>
    <w:rsid w:val="00471C2B"/>
    <w:rsid w:val="00494538"/>
    <w:rsid w:val="004A241D"/>
    <w:rsid w:val="004A2BBC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1132"/>
    <w:rsid w:val="00626BAC"/>
    <w:rsid w:val="00655EA1"/>
    <w:rsid w:val="00665835"/>
    <w:rsid w:val="0069398A"/>
    <w:rsid w:val="00697331"/>
    <w:rsid w:val="006A021E"/>
    <w:rsid w:val="006B2692"/>
    <w:rsid w:val="006E7C7C"/>
    <w:rsid w:val="00733748"/>
    <w:rsid w:val="007A2750"/>
    <w:rsid w:val="007A7459"/>
    <w:rsid w:val="007C6B39"/>
    <w:rsid w:val="007E04CE"/>
    <w:rsid w:val="00807759"/>
    <w:rsid w:val="00844255"/>
    <w:rsid w:val="00852F78"/>
    <w:rsid w:val="008C1774"/>
    <w:rsid w:val="009217FC"/>
    <w:rsid w:val="00950DC3"/>
    <w:rsid w:val="00970411"/>
    <w:rsid w:val="009828EB"/>
    <w:rsid w:val="009A210F"/>
    <w:rsid w:val="009A444E"/>
    <w:rsid w:val="009B5C67"/>
    <w:rsid w:val="009C1BED"/>
    <w:rsid w:val="009D5417"/>
    <w:rsid w:val="00A01D2F"/>
    <w:rsid w:val="00A21B31"/>
    <w:rsid w:val="00A36EC1"/>
    <w:rsid w:val="00A63061"/>
    <w:rsid w:val="00A64BFE"/>
    <w:rsid w:val="00A80A74"/>
    <w:rsid w:val="00AC52C4"/>
    <w:rsid w:val="00AF026C"/>
    <w:rsid w:val="00B02180"/>
    <w:rsid w:val="00B345F6"/>
    <w:rsid w:val="00B43589"/>
    <w:rsid w:val="00BC3671"/>
    <w:rsid w:val="00C4465C"/>
    <w:rsid w:val="00C576AC"/>
    <w:rsid w:val="00C60FAD"/>
    <w:rsid w:val="00C6176D"/>
    <w:rsid w:val="00C6534C"/>
    <w:rsid w:val="00C74971"/>
    <w:rsid w:val="00C928A6"/>
    <w:rsid w:val="00CA08A7"/>
    <w:rsid w:val="00CB3575"/>
    <w:rsid w:val="00CB61E0"/>
    <w:rsid w:val="00CC62AB"/>
    <w:rsid w:val="00CE09AA"/>
    <w:rsid w:val="00D12970"/>
    <w:rsid w:val="00D257DC"/>
    <w:rsid w:val="00D3497C"/>
    <w:rsid w:val="00D83005"/>
    <w:rsid w:val="00DB73A3"/>
    <w:rsid w:val="00DC4787"/>
    <w:rsid w:val="00DD4EF1"/>
    <w:rsid w:val="00DE7868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D0657"/>
    <w:rsid w:val="00FD35ED"/>
    <w:rsid w:val="00FD7327"/>
    <w:rsid w:val="00FE050B"/>
    <w:rsid w:val="00FF4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18932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drashova@telstroi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CDFE6-BB62-4413-B2BA-E3A128E8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20</cp:revision>
  <dcterms:created xsi:type="dcterms:W3CDTF">2025-03-19T00:46:00Z</dcterms:created>
  <dcterms:modified xsi:type="dcterms:W3CDTF">2026-07-17T06:20:00Z</dcterms:modified>
</cp:coreProperties>
</file>